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BFD7A" w14:textId="77777777" w:rsidR="003C3ADA" w:rsidRDefault="003C3ADA" w:rsidP="003C3ADA">
      <w:pPr>
        <w:autoSpaceDE w:val="0"/>
        <w:autoSpaceDN w:val="0"/>
        <w:adjustRightInd w:val="0"/>
        <w:ind w:right="-720"/>
        <w:jc w:val="right"/>
        <w:rPr>
          <w:rFonts w:ascii="Calibri" w:hAnsi="Calibri" w:cs="Calibri"/>
          <w:i/>
          <w:iCs/>
          <w:color w:val="0E101A"/>
        </w:rPr>
      </w:pPr>
      <w:r w:rsidRPr="003C3ADA">
        <w:rPr>
          <w:rFonts w:ascii="Calibri" w:hAnsi="Calibri" w:cs="Calibri"/>
          <w:i/>
          <w:iCs/>
          <w:color w:val="0E101A"/>
        </w:rPr>
        <w:drawing>
          <wp:inline distT="0" distB="0" distL="0" distR="0" wp14:anchorId="3B3C750A" wp14:editId="6A7B15EA">
            <wp:extent cx="2149174" cy="1037763"/>
            <wp:effectExtent l="0" t="0" r="0" b="381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6"/>
                    <a:stretch>
                      <a:fillRect/>
                    </a:stretch>
                  </pic:blipFill>
                  <pic:spPr>
                    <a:xfrm>
                      <a:off x="0" y="0"/>
                      <a:ext cx="2161314" cy="1043625"/>
                    </a:xfrm>
                    <a:prstGeom prst="rect">
                      <a:avLst/>
                    </a:prstGeom>
                  </pic:spPr>
                </pic:pic>
              </a:graphicData>
            </a:graphic>
          </wp:inline>
        </w:drawing>
      </w:r>
    </w:p>
    <w:p w14:paraId="692960A5" w14:textId="015B5A83" w:rsidR="003C3ADA" w:rsidRDefault="003C3ADA" w:rsidP="003C3ADA">
      <w:pPr>
        <w:autoSpaceDE w:val="0"/>
        <w:autoSpaceDN w:val="0"/>
        <w:adjustRightInd w:val="0"/>
        <w:ind w:right="-720"/>
        <w:rPr>
          <w:rFonts w:ascii="Calibri" w:hAnsi="Calibri" w:cs="Calibri"/>
          <w:i/>
          <w:iCs/>
          <w:color w:val="0E101A"/>
        </w:rPr>
      </w:pPr>
      <w:r>
        <w:rPr>
          <w:rFonts w:ascii="Calibri" w:hAnsi="Calibri" w:cs="Calibri"/>
          <w:i/>
          <w:iCs/>
          <w:color w:val="0E101A"/>
        </w:rPr>
        <w:t xml:space="preserve">PRESS RELEASE: 2022 </w:t>
      </w:r>
    </w:p>
    <w:p w14:paraId="736D9AAA" w14:textId="77777777" w:rsidR="003C3ADA" w:rsidRDefault="003C3ADA" w:rsidP="003C3ADA">
      <w:pPr>
        <w:autoSpaceDE w:val="0"/>
        <w:autoSpaceDN w:val="0"/>
        <w:adjustRightInd w:val="0"/>
        <w:ind w:right="-720"/>
        <w:rPr>
          <w:rFonts w:ascii="Calibri" w:hAnsi="Calibri" w:cs="Calibri"/>
          <w:i/>
          <w:iCs/>
          <w:color w:val="0E101A"/>
        </w:rPr>
      </w:pPr>
    </w:p>
    <w:p w14:paraId="4ED36E35" w14:textId="2C67B664" w:rsidR="003C3ADA" w:rsidRDefault="003C3ADA" w:rsidP="003C3ADA">
      <w:pPr>
        <w:autoSpaceDE w:val="0"/>
        <w:autoSpaceDN w:val="0"/>
        <w:adjustRightInd w:val="0"/>
        <w:ind w:right="-720"/>
        <w:rPr>
          <w:rFonts w:ascii="Calibri" w:hAnsi="Calibri" w:cs="Calibri"/>
          <w:color w:val="0E101A"/>
        </w:rPr>
      </w:pPr>
      <w:r>
        <w:rPr>
          <w:rFonts w:ascii="Calibri" w:hAnsi="Calibri" w:cs="Calibri"/>
          <w:i/>
          <w:iCs/>
          <w:color w:val="0E101A"/>
        </w:rPr>
        <w:t xml:space="preserve">Changing The Narrative </w:t>
      </w:r>
      <w:r w:rsidR="00F40BFC">
        <w:rPr>
          <w:rFonts w:ascii="Calibri" w:hAnsi="Calibri" w:cs="Calibri"/>
          <w:i/>
          <w:iCs/>
          <w:color w:val="0E101A"/>
        </w:rPr>
        <w:t>for</w:t>
      </w:r>
      <w:r>
        <w:rPr>
          <w:rFonts w:ascii="Calibri" w:hAnsi="Calibri" w:cs="Calibri"/>
          <w:i/>
          <w:iCs/>
          <w:color w:val="0E101A"/>
        </w:rPr>
        <w:t xml:space="preserve"> Positive Black &amp; Brown Main Characters </w:t>
      </w:r>
      <w:r w:rsidR="00F40BFC">
        <w:rPr>
          <w:rFonts w:ascii="Calibri" w:hAnsi="Calibri" w:cs="Calibri"/>
          <w:i/>
          <w:iCs/>
          <w:color w:val="0E101A"/>
        </w:rPr>
        <w:t>in</w:t>
      </w:r>
      <w:r>
        <w:rPr>
          <w:rFonts w:ascii="Calibri" w:hAnsi="Calibri" w:cs="Calibri"/>
          <w:i/>
          <w:iCs/>
          <w:color w:val="0E101A"/>
        </w:rPr>
        <w:t xml:space="preserve"> UK Children's Books!</w:t>
      </w:r>
    </w:p>
    <w:p w14:paraId="2037CA3D" w14:textId="77777777" w:rsidR="003C3ADA" w:rsidRDefault="003C3ADA" w:rsidP="003C3ADA">
      <w:pPr>
        <w:autoSpaceDE w:val="0"/>
        <w:autoSpaceDN w:val="0"/>
        <w:adjustRightInd w:val="0"/>
        <w:ind w:right="-720"/>
        <w:rPr>
          <w:rFonts w:ascii="Calibri" w:hAnsi="Calibri" w:cs="Calibri"/>
          <w:color w:val="0E101A"/>
        </w:rPr>
      </w:pPr>
      <w:r>
        <w:rPr>
          <w:rFonts w:ascii="Calibri" w:hAnsi="Calibri" w:cs="Calibri"/>
          <w:color w:val="0E101A"/>
        </w:rPr>
        <w:t> </w:t>
      </w:r>
    </w:p>
    <w:p w14:paraId="1756379E" w14:textId="77777777" w:rsidR="003C3ADA" w:rsidRDefault="003C3ADA" w:rsidP="003C3ADA">
      <w:pPr>
        <w:autoSpaceDE w:val="0"/>
        <w:autoSpaceDN w:val="0"/>
        <w:adjustRightInd w:val="0"/>
        <w:ind w:right="-720"/>
        <w:rPr>
          <w:rFonts w:ascii="Calibri" w:hAnsi="Calibri" w:cs="Calibri"/>
          <w:color w:val="0E101A"/>
        </w:rPr>
      </w:pPr>
      <w:r>
        <w:rPr>
          <w:rFonts w:ascii="Calibri" w:hAnsi="Calibri" w:cs="Calibri"/>
          <w:color w:val="0E101A"/>
        </w:rPr>
        <w:t>The Look Like Me Book Challenge C.I.C. is delighted to announce that Awards for All will be funding our first 13 - to 18-year-olds creative writing book project in 2022. This will enable us to develop young budding authors to develop skills in:</w:t>
      </w:r>
    </w:p>
    <w:p w14:paraId="61A05760" w14:textId="77777777" w:rsidR="003C3ADA" w:rsidRDefault="003C3ADA" w:rsidP="003C3ADA">
      <w:pPr>
        <w:autoSpaceDE w:val="0"/>
        <w:autoSpaceDN w:val="0"/>
        <w:adjustRightInd w:val="0"/>
        <w:ind w:right="-720"/>
        <w:rPr>
          <w:rFonts w:ascii="Calibri" w:hAnsi="Calibri" w:cs="Calibri"/>
          <w:color w:val="0E101A"/>
        </w:rPr>
      </w:pPr>
    </w:p>
    <w:p w14:paraId="5F44F9CE" w14:textId="77777777" w:rsidR="003C3ADA" w:rsidRDefault="003C3ADA" w:rsidP="003C3ADA">
      <w:pPr>
        <w:autoSpaceDE w:val="0"/>
        <w:autoSpaceDN w:val="0"/>
        <w:adjustRightInd w:val="0"/>
        <w:ind w:right="-720"/>
        <w:rPr>
          <w:rFonts w:ascii="Calibri" w:hAnsi="Calibri" w:cs="Calibri"/>
          <w:color w:val="0E101A"/>
        </w:rPr>
      </w:pPr>
      <w:r>
        <w:rPr>
          <w:rFonts w:ascii="Calibri" w:hAnsi="Calibri" w:cs="Calibri"/>
          <w:color w:val="0E101A"/>
        </w:rPr>
        <w:t>· Authorship </w:t>
      </w:r>
    </w:p>
    <w:p w14:paraId="74303E4E" w14:textId="77777777" w:rsidR="003C3ADA" w:rsidRDefault="003C3ADA" w:rsidP="003C3ADA">
      <w:pPr>
        <w:autoSpaceDE w:val="0"/>
        <w:autoSpaceDN w:val="0"/>
        <w:adjustRightInd w:val="0"/>
        <w:ind w:right="-720"/>
        <w:rPr>
          <w:rFonts w:ascii="Calibri" w:hAnsi="Calibri" w:cs="Calibri"/>
          <w:color w:val="0E101A"/>
        </w:rPr>
      </w:pPr>
      <w:r>
        <w:rPr>
          <w:rFonts w:ascii="Calibri" w:hAnsi="Calibri" w:cs="Calibri"/>
          <w:color w:val="0E101A"/>
        </w:rPr>
        <w:t>· Industry publishing knowledge </w:t>
      </w:r>
    </w:p>
    <w:p w14:paraId="79D33ACE" w14:textId="77777777" w:rsidR="003C3ADA" w:rsidRDefault="003C3ADA" w:rsidP="003C3ADA">
      <w:pPr>
        <w:autoSpaceDE w:val="0"/>
        <w:autoSpaceDN w:val="0"/>
        <w:adjustRightInd w:val="0"/>
        <w:ind w:right="-720"/>
        <w:rPr>
          <w:rFonts w:ascii="Calibri" w:hAnsi="Calibri" w:cs="Calibri"/>
          <w:color w:val="0E101A"/>
        </w:rPr>
      </w:pPr>
      <w:r>
        <w:rPr>
          <w:rFonts w:ascii="Calibri" w:hAnsi="Calibri" w:cs="Calibri"/>
          <w:color w:val="0E101A"/>
        </w:rPr>
        <w:t>· Peer to peer support </w:t>
      </w:r>
    </w:p>
    <w:p w14:paraId="3783F66F" w14:textId="77777777" w:rsidR="003C3ADA" w:rsidRDefault="003C3ADA" w:rsidP="003C3ADA">
      <w:pPr>
        <w:autoSpaceDE w:val="0"/>
        <w:autoSpaceDN w:val="0"/>
        <w:adjustRightInd w:val="0"/>
        <w:ind w:right="-720"/>
        <w:rPr>
          <w:rFonts w:ascii="Calibri" w:hAnsi="Calibri" w:cs="Calibri"/>
          <w:color w:val="0E101A"/>
        </w:rPr>
      </w:pPr>
      <w:r>
        <w:rPr>
          <w:rFonts w:ascii="Calibri" w:hAnsi="Calibri" w:cs="Calibri"/>
          <w:color w:val="0E101A"/>
        </w:rPr>
        <w:t>· Artwork design</w:t>
      </w:r>
    </w:p>
    <w:p w14:paraId="5C91D511" w14:textId="77777777" w:rsidR="003C3ADA" w:rsidRDefault="003C3ADA" w:rsidP="003C3ADA">
      <w:pPr>
        <w:autoSpaceDE w:val="0"/>
        <w:autoSpaceDN w:val="0"/>
        <w:adjustRightInd w:val="0"/>
        <w:ind w:right="-720"/>
        <w:rPr>
          <w:rFonts w:ascii="Calibri" w:hAnsi="Calibri" w:cs="Calibri"/>
          <w:color w:val="0E101A"/>
        </w:rPr>
      </w:pPr>
      <w:r>
        <w:rPr>
          <w:rFonts w:ascii="Calibri" w:hAnsi="Calibri" w:cs="Calibri"/>
          <w:color w:val="0E101A"/>
        </w:rPr>
        <w:t>· Storytelling </w:t>
      </w:r>
    </w:p>
    <w:p w14:paraId="61A7D7B9" w14:textId="77777777" w:rsidR="003C3ADA" w:rsidRDefault="003C3ADA" w:rsidP="003C3ADA">
      <w:pPr>
        <w:autoSpaceDE w:val="0"/>
        <w:autoSpaceDN w:val="0"/>
        <w:adjustRightInd w:val="0"/>
        <w:ind w:right="-720"/>
        <w:rPr>
          <w:rFonts w:ascii="Calibri" w:hAnsi="Calibri" w:cs="Calibri"/>
          <w:color w:val="0E101A"/>
        </w:rPr>
      </w:pPr>
      <w:r>
        <w:rPr>
          <w:rFonts w:ascii="Calibri" w:hAnsi="Calibri" w:cs="Calibri"/>
          <w:color w:val="0E101A"/>
        </w:rPr>
        <w:t>· Development of fiction writing   </w:t>
      </w:r>
    </w:p>
    <w:p w14:paraId="7F0BB948" w14:textId="77777777" w:rsidR="003C3ADA" w:rsidRDefault="003C3ADA" w:rsidP="003C3ADA">
      <w:pPr>
        <w:autoSpaceDE w:val="0"/>
        <w:autoSpaceDN w:val="0"/>
        <w:adjustRightInd w:val="0"/>
        <w:ind w:right="-720"/>
        <w:rPr>
          <w:rFonts w:ascii="Calibri" w:hAnsi="Calibri" w:cs="Calibri"/>
          <w:color w:val="0E101A"/>
        </w:rPr>
      </w:pPr>
      <w:r>
        <w:rPr>
          <w:rFonts w:ascii="Calibri" w:hAnsi="Calibri" w:cs="Calibri"/>
          <w:color w:val="0E101A"/>
        </w:rPr>
        <w:t>· Book business skills </w:t>
      </w:r>
    </w:p>
    <w:p w14:paraId="7FD000A1" w14:textId="77777777" w:rsidR="003C3ADA" w:rsidRDefault="003C3ADA" w:rsidP="003C3ADA">
      <w:pPr>
        <w:autoSpaceDE w:val="0"/>
        <w:autoSpaceDN w:val="0"/>
        <w:adjustRightInd w:val="0"/>
        <w:ind w:right="-720"/>
        <w:rPr>
          <w:rFonts w:ascii="Calibri" w:hAnsi="Calibri" w:cs="Calibri"/>
          <w:color w:val="0E101A"/>
        </w:rPr>
      </w:pPr>
    </w:p>
    <w:p w14:paraId="69B51BE5" w14:textId="77777777" w:rsidR="003C3ADA" w:rsidRDefault="003C3ADA" w:rsidP="003C3ADA">
      <w:pPr>
        <w:autoSpaceDE w:val="0"/>
        <w:autoSpaceDN w:val="0"/>
        <w:adjustRightInd w:val="0"/>
        <w:ind w:right="-720"/>
        <w:rPr>
          <w:rFonts w:ascii="Calibri" w:hAnsi="Calibri" w:cs="Calibri"/>
          <w:color w:val="0E101A"/>
        </w:rPr>
      </w:pPr>
      <w:r>
        <w:rPr>
          <w:rFonts w:ascii="Calibri" w:hAnsi="Calibri" w:cs="Calibri"/>
          <w:color w:val="0E101A"/>
        </w:rPr>
        <w:t>We created a pilot project during the first lockdown to address the statistics of a mere 4% of BAME main characters that were published stories in the UK. This was compared to the 33.5% of Black and Brown children that are in schools in England. To balance the lack of diversity, we worked with 30 young authors aged 6 - 12 years old to create the number 1 bestselling book 'The Popcorn House'. We sold more than 1,200 copies of our community books. Our Young Ambassadors had requested that we turn their book into a 3D animation which is in current production.  </w:t>
      </w:r>
    </w:p>
    <w:p w14:paraId="63FC0053" w14:textId="77777777" w:rsidR="003C3ADA" w:rsidRDefault="003C3ADA" w:rsidP="003C3ADA">
      <w:pPr>
        <w:autoSpaceDE w:val="0"/>
        <w:autoSpaceDN w:val="0"/>
        <w:adjustRightInd w:val="0"/>
        <w:ind w:right="-720"/>
        <w:rPr>
          <w:rFonts w:ascii="Calibri" w:hAnsi="Calibri" w:cs="Calibri"/>
          <w:color w:val="0E101A"/>
        </w:rPr>
      </w:pPr>
    </w:p>
    <w:p w14:paraId="426950F6" w14:textId="5D53C94E" w:rsidR="003C3ADA" w:rsidRDefault="003C3ADA" w:rsidP="003C3ADA">
      <w:pPr>
        <w:autoSpaceDE w:val="0"/>
        <w:autoSpaceDN w:val="0"/>
        <w:adjustRightInd w:val="0"/>
        <w:ind w:right="-720"/>
        <w:rPr>
          <w:rFonts w:ascii="Calibri" w:hAnsi="Calibri" w:cs="Calibri"/>
          <w:color w:val="0E101A"/>
        </w:rPr>
      </w:pPr>
      <w:r>
        <w:rPr>
          <w:rFonts w:ascii="Calibri" w:hAnsi="Calibri" w:cs="Calibri"/>
          <w:color w:val="0E101A"/>
        </w:rPr>
        <w:t>We are elated to receive this funding, as it will produce fertile results for raising future funds to expand our project and create a wider reach. Winning this bid will benefit the community by allowing children and their parents/guardians to work in an intergenerational capacity. This seed money will help us to secure and leverage future funding to continue to make an impact on diverse children's books in the UK. You can get involved by contacting us below and helping to share this message. </w:t>
      </w:r>
    </w:p>
    <w:p w14:paraId="415683F9" w14:textId="77777777" w:rsidR="003C3ADA" w:rsidRDefault="003C3ADA" w:rsidP="003C3ADA">
      <w:pPr>
        <w:autoSpaceDE w:val="0"/>
        <w:autoSpaceDN w:val="0"/>
        <w:adjustRightInd w:val="0"/>
        <w:ind w:right="-720"/>
        <w:rPr>
          <w:rFonts w:ascii="Calibri" w:hAnsi="Calibri" w:cs="Calibri"/>
          <w:color w:val="0E101A"/>
        </w:rPr>
      </w:pPr>
      <w:r>
        <w:rPr>
          <w:rFonts w:ascii="Calibri" w:hAnsi="Calibri" w:cs="Calibri"/>
          <w:color w:val="0E101A"/>
        </w:rPr>
        <w:t> </w:t>
      </w:r>
    </w:p>
    <w:tbl>
      <w:tblPr>
        <w:tblW w:w="0" w:type="auto"/>
        <w:tblInd w:w="-113" w:type="dxa"/>
        <w:tblBorders>
          <w:top w:val="single" w:sz="4" w:space="0" w:color="BFBFBF"/>
          <w:left w:val="single" w:sz="4" w:space="0" w:color="BFBFBF"/>
          <w:bottom w:val="single" w:sz="4" w:space="0" w:color="BFBFBF"/>
          <w:right w:val="single" w:sz="4" w:space="0" w:color="BFBFBF"/>
        </w:tblBorders>
        <w:tblLayout w:type="fixed"/>
        <w:tblLook w:val="0000" w:firstRow="0" w:lastRow="0" w:firstColumn="0" w:lastColumn="0" w:noHBand="0" w:noVBand="0"/>
      </w:tblPr>
      <w:tblGrid>
        <w:gridCol w:w="9576"/>
      </w:tblGrid>
      <w:tr w:rsidR="003C3ADA" w14:paraId="16EBA4A3" w14:textId="77777777">
        <w:tblPrEx>
          <w:tblCellMar>
            <w:top w:w="0" w:type="dxa"/>
            <w:bottom w:w="0" w:type="dxa"/>
          </w:tblCellMar>
        </w:tblPrEx>
        <w:tc>
          <w:tcPr>
            <w:tcW w:w="9576" w:type="dxa"/>
            <w:tcBorders>
              <w:top w:val="single" w:sz="4" w:space="0" w:color="BFBFBF"/>
              <w:bottom w:val="single" w:sz="4" w:space="0" w:color="BFBFBF"/>
            </w:tcBorders>
            <w:tcMar>
              <w:top w:w="100" w:type="nil"/>
              <w:right w:w="100" w:type="nil"/>
            </w:tcMar>
          </w:tcPr>
          <w:p w14:paraId="2F11AECA" w14:textId="77777777" w:rsidR="003C3ADA" w:rsidRDefault="003C3ADA">
            <w:pPr>
              <w:autoSpaceDE w:val="0"/>
              <w:autoSpaceDN w:val="0"/>
              <w:adjustRightInd w:val="0"/>
              <w:ind w:right="-720"/>
              <w:rPr>
                <w:rFonts w:ascii="Calibri" w:hAnsi="Calibri" w:cs="Calibri"/>
                <w:color w:val="0E101A"/>
              </w:rPr>
            </w:pPr>
            <w:r>
              <w:rPr>
                <w:rFonts w:ascii="Calibri" w:hAnsi="Calibri" w:cs="Calibri"/>
                <w:b/>
                <w:bCs/>
                <w:color w:val="0E101A"/>
              </w:rPr>
              <w:t xml:space="preserve">Contact us television, radio, </w:t>
            </w:r>
            <w:proofErr w:type="gramStart"/>
            <w:r>
              <w:rPr>
                <w:rFonts w:ascii="Calibri" w:hAnsi="Calibri" w:cs="Calibri"/>
                <w:b/>
                <w:bCs/>
                <w:color w:val="0E101A"/>
              </w:rPr>
              <w:t>newspaper</w:t>
            </w:r>
            <w:proofErr w:type="gramEnd"/>
            <w:r>
              <w:rPr>
                <w:rFonts w:ascii="Calibri" w:hAnsi="Calibri" w:cs="Calibri"/>
                <w:b/>
                <w:bCs/>
                <w:color w:val="0E101A"/>
              </w:rPr>
              <w:t xml:space="preserve"> or magazines interviews:</w:t>
            </w:r>
          </w:p>
          <w:p w14:paraId="546B5239" w14:textId="77777777" w:rsidR="003C3ADA" w:rsidRDefault="003C3ADA">
            <w:pPr>
              <w:autoSpaceDE w:val="0"/>
              <w:autoSpaceDN w:val="0"/>
              <w:adjustRightInd w:val="0"/>
              <w:ind w:right="-720"/>
              <w:rPr>
                <w:rFonts w:ascii="Calibri" w:hAnsi="Calibri" w:cs="Calibri"/>
                <w:color w:val="0E101A"/>
              </w:rPr>
            </w:pPr>
            <w:r>
              <w:rPr>
                <w:rFonts w:ascii="Calibri" w:hAnsi="Calibri" w:cs="Calibri"/>
                <w:color w:val="0E101A"/>
              </w:rPr>
              <w:t>Winsome Duncan - Creative Director </w:t>
            </w:r>
          </w:p>
          <w:p w14:paraId="343E428E" w14:textId="77777777" w:rsidR="003C3ADA" w:rsidRDefault="003C3ADA">
            <w:pPr>
              <w:autoSpaceDE w:val="0"/>
              <w:autoSpaceDN w:val="0"/>
              <w:adjustRightInd w:val="0"/>
              <w:ind w:right="-720"/>
              <w:rPr>
                <w:rFonts w:ascii="Calibri" w:hAnsi="Calibri" w:cs="Calibri"/>
                <w:color w:val="0E101A"/>
              </w:rPr>
            </w:pPr>
            <w:r>
              <w:rPr>
                <w:rFonts w:ascii="Calibri" w:hAnsi="Calibri" w:cs="Calibri"/>
                <w:color w:val="0E101A"/>
              </w:rPr>
              <w:t>Number 1 Bestselling Author  </w:t>
            </w:r>
          </w:p>
          <w:p w14:paraId="538C0000" w14:textId="77777777" w:rsidR="003C3ADA" w:rsidRDefault="003C3ADA">
            <w:pPr>
              <w:autoSpaceDE w:val="0"/>
              <w:autoSpaceDN w:val="0"/>
              <w:adjustRightInd w:val="0"/>
              <w:ind w:right="-720"/>
              <w:rPr>
                <w:rFonts w:ascii="Calibri" w:hAnsi="Calibri" w:cs="Calibri"/>
                <w:color w:val="0E101A"/>
              </w:rPr>
            </w:pPr>
            <w:r>
              <w:rPr>
                <w:rFonts w:ascii="Calibri" w:hAnsi="Calibri" w:cs="Calibri"/>
                <w:b/>
                <w:bCs/>
                <w:color w:val="0E101A"/>
              </w:rPr>
              <w:t>Tel:</w:t>
            </w:r>
            <w:r>
              <w:rPr>
                <w:rFonts w:ascii="Calibri" w:hAnsi="Calibri" w:cs="Calibri"/>
                <w:color w:val="0E101A"/>
              </w:rPr>
              <w:t> 07944 455 010</w:t>
            </w:r>
          </w:p>
          <w:p w14:paraId="3CE8E59A" w14:textId="77777777" w:rsidR="003C3ADA" w:rsidRDefault="003C3ADA">
            <w:pPr>
              <w:autoSpaceDE w:val="0"/>
              <w:autoSpaceDN w:val="0"/>
              <w:adjustRightInd w:val="0"/>
              <w:ind w:right="-720"/>
              <w:rPr>
                <w:rFonts w:ascii="Calibri" w:hAnsi="Calibri" w:cs="Calibri"/>
                <w:color w:val="0E101A"/>
              </w:rPr>
            </w:pPr>
            <w:r>
              <w:rPr>
                <w:rFonts w:ascii="Calibri" w:hAnsi="Calibri" w:cs="Calibri"/>
                <w:b/>
                <w:bCs/>
                <w:color w:val="0E101A"/>
              </w:rPr>
              <w:t>Email:</w:t>
            </w:r>
            <w:r>
              <w:rPr>
                <w:rFonts w:ascii="Calibri" w:hAnsi="Calibri" w:cs="Calibri"/>
                <w:color w:val="0E101A"/>
              </w:rPr>
              <w:t> looklikemebookchallenge@gmail.com </w:t>
            </w:r>
          </w:p>
          <w:p w14:paraId="4DBD2A79" w14:textId="77777777" w:rsidR="003C3ADA" w:rsidRDefault="003C3ADA">
            <w:pPr>
              <w:autoSpaceDE w:val="0"/>
              <w:autoSpaceDN w:val="0"/>
              <w:adjustRightInd w:val="0"/>
              <w:ind w:right="-720"/>
              <w:rPr>
                <w:rFonts w:ascii="Calibri" w:hAnsi="Calibri" w:cs="Calibri"/>
                <w:color w:val="0E101A"/>
              </w:rPr>
            </w:pPr>
            <w:r>
              <w:rPr>
                <w:rFonts w:ascii="Calibri" w:hAnsi="Calibri" w:cs="Calibri"/>
                <w:b/>
                <w:bCs/>
                <w:color w:val="0E101A"/>
              </w:rPr>
              <w:t>Website:</w:t>
            </w:r>
            <w:r>
              <w:rPr>
                <w:rFonts w:ascii="Calibri" w:hAnsi="Calibri" w:cs="Calibri"/>
                <w:color w:val="0E101A"/>
              </w:rPr>
              <w:t> </w:t>
            </w:r>
            <w:hyperlink r:id="rId7" w:history="1">
              <w:r>
                <w:rPr>
                  <w:rFonts w:ascii="Calibri" w:hAnsi="Calibri" w:cs="Calibri"/>
                  <w:color w:val="4A6EE0"/>
                  <w:u w:val="single" w:color="4A6EE0"/>
                </w:rPr>
                <w:t>www.looklikeme.co.uk</w:t>
              </w:r>
            </w:hyperlink>
            <w:r>
              <w:rPr>
                <w:rFonts w:ascii="Calibri" w:hAnsi="Calibri" w:cs="Calibri"/>
                <w:color w:val="0E101A"/>
              </w:rPr>
              <w:t> </w:t>
            </w:r>
          </w:p>
          <w:p w14:paraId="6D134284" w14:textId="77777777" w:rsidR="003C3ADA" w:rsidRDefault="003C3ADA">
            <w:pPr>
              <w:autoSpaceDE w:val="0"/>
              <w:autoSpaceDN w:val="0"/>
              <w:adjustRightInd w:val="0"/>
              <w:ind w:right="-720"/>
              <w:rPr>
                <w:rFonts w:ascii="Calibri" w:hAnsi="Calibri" w:cs="Calibri"/>
                <w:color w:val="0E101A"/>
              </w:rPr>
            </w:pPr>
          </w:p>
        </w:tc>
      </w:tr>
    </w:tbl>
    <w:p w14:paraId="3A424062" w14:textId="77777777" w:rsidR="003C3ADA" w:rsidRDefault="003C3ADA" w:rsidP="003C3ADA">
      <w:pPr>
        <w:autoSpaceDE w:val="0"/>
        <w:autoSpaceDN w:val="0"/>
        <w:adjustRightInd w:val="0"/>
        <w:spacing w:after="160" w:line="259" w:lineRule="auto"/>
        <w:ind w:right="-720"/>
        <w:rPr>
          <w:rFonts w:ascii="Calibri" w:hAnsi="Calibri" w:cs="Calibri"/>
          <w:sz w:val="22"/>
          <w:szCs w:val="22"/>
        </w:rPr>
      </w:pPr>
    </w:p>
    <w:p w14:paraId="059B5F6C" w14:textId="77777777" w:rsidR="001216AA" w:rsidRDefault="001216AA"/>
    <w:sectPr w:rsidR="001216AA" w:rsidSect="0044601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FAFDF" w14:textId="77777777" w:rsidR="00FA2BC4" w:rsidRDefault="00FA2BC4" w:rsidP="003C3ADA">
      <w:r>
        <w:separator/>
      </w:r>
    </w:p>
  </w:endnote>
  <w:endnote w:type="continuationSeparator" w:id="0">
    <w:p w14:paraId="0F32AB87" w14:textId="77777777" w:rsidR="00FA2BC4" w:rsidRDefault="00FA2BC4" w:rsidP="003C3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CAB60" w14:textId="77777777" w:rsidR="00FA2BC4" w:rsidRDefault="00FA2BC4" w:rsidP="003C3ADA">
      <w:r>
        <w:separator/>
      </w:r>
    </w:p>
  </w:footnote>
  <w:footnote w:type="continuationSeparator" w:id="0">
    <w:p w14:paraId="5ED02BFD" w14:textId="77777777" w:rsidR="00FA2BC4" w:rsidRDefault="00FA2BC4" w:rsidP="003C3A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ADA"/>
    <w:rsid w:val="001216AA"/>
    <w:rsid w:val="00380EA2"/>
    <w:rsid w:val="003C3ADA"/>
    <w:rsid w:val="00F40BFC"/>
    <w:rsid w:val="00FA2B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DCE0C35"/>
  <w15:chartTrackingRefBased/>
  <w15:docId w15:val="{BC299321-9EB7-2C42-A1D5-227848457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3ADA"/>
    <w:pPr>
      <w:tabs>
        <w:tab w:val="center" w:pos="4513"/>
        <w:tab w:val="right" w:pos="9026"/>
      </w:tabs>
    </w:pPr>
  </w:style>
  <w:style w:type="character" w:customStyle="1" w:styleId="HeaderChar">
    <w:name w:val="Header Char"/>
    <w:basedOn w:val="DefaultParagraphFont"/>
    <w:link w:val="Header"/>
    <w:uiPriority w:val="99"/>
    <w:rsid w:val="003C3ADA"/>
  </w:style>
  <w:style w:type="paragraph" w:styleId="Footer">
    <w:name w:val="footer"/>
    <w:basedOn w:val="Normal"/>
    <w:link w:val="FooterChar"/>
    <w:uiPriority w:val="99"/>
    <w:unhideWhenUsed/>
    <w:rsid w:val="003C3ADA"/>
    <w:pPr>
      <w:tabs>
        <w:tab w:val="center" w:pos="4513"/>
        <w:tab w:val="right" w:pos="9026"/>
      </w:tabs>
    </w:pPr>
  </w:style>
  <w:style w:type="character" w:customStyle="1" w:styleId="FooterChar">
    <w:name w:val="Footer Char"/>
    <w:basedOn w:val="DefaultParagraphFont"/>
    <w:link w:val="Footer"/>
    <w:uiPriority w:val="99"/>
    <w:rsid w:val="003C3A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nam12.safelinks.protection.outlook.com/?url=http://www.looklikeme.co.uk/&amp;data=04%7C01%7C%7C31b2c36312b9485fe32408da0622b152%7C84df9e7fe9f640afb435aaaaaaaaaaaa%7C1%7C0%7C637829043317843256%7CUnknown%7CTWFpbGZsb3d8eyJWIjoiMC4wLjAwMDAiLCJQIjoiV2luMzIiLCJBTiI6Ik1haWwiLCJXVCI6Mn0=%7C3000&amp;sdata=jETRTpUoKhYn3G1BpS2SjRK29VHdQaxeC4w2N+8CkkU=&amp;reserved=0%22%20%5Ct%20%22_blan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329</Words>
  <Characters>1881</Characters>
  <Application>Microsoft Office Word</Application>
  <DocSecurity>0</DocSecurity>
  <Lines>15</Lines>
  <Paragraphs>4</Paragraphs>
  <ScaleCrop>false</ScaleCrop>
  <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Marley</dc:creator>
  <cp:keywords/>
  <dc:description/>
  <cp:lastModifiedBy>Cheryl Marley</cp:lastModifiedBy>
  <cp:revision>2</cp:revision>
  <dcterms:created xsi:type="dcterms:W3CDTF">2022-04-02T19:51:00Z</dcterms:created>
  <dcterms:modified xsi:type="dcterms:W3CDTF">2022-04-02T19:53:00Z</dcterms:modified>
</cp:coreProperties>
</file>